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b/>
          <w:bCs/>
          <w:sz w:val="24"/>
          <w:szCs w:val="24"/>
        </w:rPr>
        <w:t>Terminal Leave Stipulations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>1.  55 years or older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>2.  Served at least 10 years in RCSD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>3.  Resigns in good standing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 xml:space="preserve">4.  Submitted the letter of intent to retire prior to the </w:t>
      </w:r>
      <w:r w:rsidR="000232DC" w:rsidRPr="000232DC">
        <w:rPr>
          <w:rFonts w:ascii="Times New Roman" w:hAnsi="Times New Roman" w:cs="Times New Roman"/>
          <w:sz w:val="24"/>
          <w:szCs w:val="24"/>
        </w:rPr>
        <w:t>required</w:t>
      </w:r>
      <w:r w:rsidRPr="000232DC">
        <w:rPr>
          <w:rFonts w:ascii="Times New Roman" w:hAnsi="Times New Roman" w:cs="Times New Roman"/>
          <w:sz w:val="24"/>
          <w:szCs w:val="24"/>
        </w:rPr>
        <w:t xml:space="preserve"> deadline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b/>
          <w:bCs/>
          <w:sz w:val="24"/>
          <w:szCs w:val="24"/>
        </w:rPr>
        <w:t>Terminal Leave Calculation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>Every $10,000 in salary = $8.33 per day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 xml:space="preserve">Each Sick Day Remaining at Retirement = Final year's salary   X   </w:t>
      </w:r>
      <w:r w:rsidRPr="000232DC">
        <w:rPr>
          <w:rFonts w:ascii="Times New Roman" w:hAnsi="Times New Roman" w:cs="Times New Roman"/>
          <w:sz w:val="24"/>
          <w:szCs w:val="24"/>
          <w:u w:val="single"/>
        </w:rPr>
        <w:t>  1  </w:t>
      </w:r>
      <w:r w:rsidRPr="000232DC">
        <w:rPr>
          <w:rFonts w:ascii="Times New Roman" w:hAnsi="Times New Roman" w:cs="Times New Roman"/>
          <w:sz w:val="24"/>
          <w:szCs w:val="24"/>
        </w:rPr>
        <w:t xml:space="preserve">     X     </w:t>
      </w:r>
      <w:r w:rsidRPr="000232DC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Pr="000232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232DC">
        <w:rPr>
          <w:rFonts w:ascii="Times New Roman" w:hAnsi="Times New Roman" w:cs="Times New Roman"/>
          <w:sz w:val="24"/>
          <w:szCs w:val="24"/>
        </w:rPr>
        <w:t xml:space="preserve">  400              </w:t>
      </w:r>
      <w:r w:rsidRPr="000232DC">
        <w:rPr>
          <w:rFonts w:ascii="Times New Roman" w:hAnsi="Times New Roman" w:cs="Times New Roman"/>
          <w:sz w:val="24"/>
          <w:szCs w:val="24"/>
        </w:rPr>
        <w:t>3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>Ex)    $60,000   X   1/400    X      1/3 =    $50 per day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DC">
        <w:rPr>
          <w:rFonts w:ascii="Times New Roman" w:hAnsi="Times New Roman" w:cs="Times New Roman"/>
          <w:sz w:val="24"/>
          <w:szCs w:val="24"/>
        </w:rPr>
        <w:t>Ex)    $80,000   X   1/400    X       1/3 =    $67 per day</w:t>
      </w: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38E6" w:rsidRPr="000232DC" w:rsidRDefault="006238E6" w:rsidP="006238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Tiers3_4"/>
      <w:bookmarkEnd w:id="0"/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Tiers 3 and 4, calculated under Tier 4 (Article 15)</w:t>
      </w:r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6238E6">
        <w:rPr>
          <w:rFonts w:ascii="Times New Roman" w:hAnsi="Times New Roman" w:cs="Times New Roman"/>
          <w:sz w:val="20"/>
          <w:szCs w:val="20"/>
        </w:rPr>
        <w:t>[Tier 3 members also see</w:t>
      </w:r>
      <w:r w:rsidRPr="006238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5" w:anchor="Tier3#Tier3" w:history="1">
        <w:r w:rsidRPr="006238E6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Pension Calculation — Tier 3, calculated under Tier 3 (Article 14)</w:t>
        </w:r>
      </w:hyperlink>
      <w:r w:rsidRPr="006238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38E6">
        <w:rPr>
          <w:rFonts w:ascii="Times New Roman" w:hAnsi="Times New Roman" w:cs="Times New Roman"/>
          <w:sz w:val="20"/>
          <w:szCs w:val="20"/>
        </w:rPr>
        <w:t>below.]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Step 1 —</w:t>
      </w:r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Determine the Pension Factor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53"/>
        <w:gridCol w:w="1166"/>
        <w:gridCol w:w="4131"/>
      </w:tblGrid>
      <w:tr w:rsidR="006238E6" w:rsidRPr="006238E6" w:rsidTr="001F3D4A">
        <w:trPr>
          <w:tblCellSpacing w:w="15" w:type="dxa"/>
        </w:trPr>
        <w:tc>
          <w:tcPr>
            <w:tcW w:w="4125" w:type="dxa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Service Credit 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Pension Factor 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Less than 20 years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1 ⅔% per year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20 to 30 years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2% per year for all service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shd w:val="clear" w:color="auto" w:fill="FFFFFF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30 or more years</w:t>
            </w:r>
          </w:p>
        </w:tc>
        <w:tc>
          <w:tcPr>
            <w:tcW w:w="0" w:type="auto"/>
            <w:shd w:val="clear" w:color="auto" w:fill="FFFFFF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shd w:val="clear" w:color="auto" w:fill="FFFFFF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60% plus 1 ½% for each additional year over 30 years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bottom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If you retire prior to age 62 and have less than 30 years of service, you will receive a percentage of the pension factor based on your age at retirement as follows: </w:t>
            </w:r>
            <w:r w:rsidRPr="006238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(The percent is prorated by month.)</w:t>
            </w: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423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28"/>
              <w:gridCol w:w="943"/>
              <w:gridCol w:w="468"/>
              <w:gridCol w:w="713"/>
              <w:gridCol w:w="1378"/>
            </w:tblGrid>
            <w:tr w:rsidR="006238E6" w:rsidRPr="006238E6" w:rsidTr="001F3D4A">
              <w:trPr>
                <w:tblCellSpacing w:w="15" w:type="dxa"/>
                <w:jc w:val="center"/>
              </w:trPr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Age 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Age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6238E6" w:rsidRPr="006238E6" w:rsidTr="001F3D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73%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85% </w:t>
                  </w:r>
                </w:p>
              </w:tc>
            </w:tr>
            <w:tr w:rsidR="006238E6" w:rsidRPr="006238E6" w:rsidTr="001F3D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76%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88% </w:t>
                  </w:r>
                </w:p>
              </w:tc>
            </w:tr>
            <w:tr w:rsidR="006238E6" w:rsidRPr="006238E6" w:rsidTr="001F3D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79%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94% </w:t>
                  </w:r>
                </w:p>
              </w:tc>
            </w:tr>
            <w:tr w:rsidR="006238E6" w:rsidRPr="006238E6" w:rsidTr="001F3D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38E6" w:rsidRPr="006238E6" w:rsidRDefault="006238E6" w:rsidP="00623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100% </w:t>
                  </w:r>
                </w:p>
              </w:tc>
            </w:tr>
          </w:tbl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bottom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The following examples show how working one more year and attaining 20 years of service (when all years are at 2%) and 30 years of service (when there is no age reduction) will significantly increase your pension factor:</w:t>
            </w:r>
          </w:p>
        </w:tc>
      </w:tr>
    </w:tbl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"/>
        <w:gridCol w:w="3255"/>
        <w:gridCol w:w="795"/>
        <w:gridCol w:w="1350"/>
        <w:gridCol w:w="1830"/>
      </w:tblGrid>
      <w:tr w:rsidR="006238E6" w:rsidRPr="006238E6" w:rsidTr="001F3D4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Attaining 20 Years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At age 55: 19 years x 1 ⅔% = 31.6%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825" w:type="dxa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5" w:type="dxa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31.6% x 73% (percent at age 55)</w:t>
            </w:r>
          </w:p>
        </w:tc>
        <w:tc>
          <w:tcPr>
            <w:tcW w:w="765" w:type="dxa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1320" w:type="dxa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23.1%</w:t>
            </w:r>
          </w:p>
        </w:tc>
        <w:tc>
          <w:tcPr>
            <w:tcW w:w="1785" w:type="dxa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At age 56: 20 years x 2% = 40%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40% x 76% (percent at age 56)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30.4%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Attaining 30 Years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At age 55: 29 years x 2% = 58%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58% x 73% (percent at age 55)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42.3%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At any age: 30 years x 2%</w:t>
            </w:r>
          </w:p>
        </w:tc>
      </w:tr>
      <w:tr w:rsidR="006238E6" w:rsidRPr="006238E6" w:rsidTr="001F3D4A">
        <w:trPr>
          <w:tblCellSpacing w:w="15" w:type="dxa"/>
        </w:trPr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(no age reduction)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60.0%</w:t>
            </w:r>
          </w:p>
        </w:tc>
        <w:tc>
          <w:tcPr>
            <w:tcW w:w="0" w:type="auto"/>
            <w:vAlign w:val="center"/>
          </w:tcPr>
          <w:p w:rsidR="006238E6" w:rsidRPr="006238E6" w:rsidRDefault="006238E6" w:rsidP="00623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Step 2 —</w:t>
      </w:r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Compute the Final Average Salary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Use the three-year FAS, as described in the </w:t>
      </w:r>
      <w:hyperlink r:id="rId6" w:anchor="FAS#FAS" w:history="1">
        <w:r w:rsidRPr="006238E6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Final Average Salary</w:t>
        </w:r>
      </w:hyperlink>
      <w:r w:rsidRPr="006238E6">
        <w:rPr>
          <w:rFonts w:ascii="Times New Roman" w:hAnsi="Times New Roman" w:cs="Times New Roman"/>
          <w:sz w:val="20"/>
          <w:szCs w:val="20"/>
        </w:rPr>
        <w:t xml:space="preserve"> section above.</w:t>
      </w:r>
    </w:p>
    <w:p w:rsidR="00DE4846" w:rsidRPr="006238E6" w:rsidRDefault="000232DC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Write to NYSTRS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>Our mailing address is 10 Corporate Woods Drive, Albany, NY 12211-2395.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" w:name="Call"/>
      <w:bookmarkEnd w:id="1"/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Call NYSTRS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>To request a System form or publication, call our automated Hotline at (800) 782-0289.</w:t>
      </w:r>
      <w:r w:rsidRPr="006238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An Important Note for Members:</w:t>
      </w:r>
      <w:r w:rsidRPr="006238E6">
        <w:rPr>
          <w:rFonts w:ascii="Times New Roman" w:hAnsi="Times New Roman" w:cs="Times New Roman"/>
          <w:sz w:val="20"/>
          <w:szCs w:val="20"/>
        </w:rPr>
        <w:t xml:space="preserve"> When contacting NYSTRS by phone or mail, please provide your NYSTRS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>, found in your </w:t>
      </w:r>
      <w:r w:rsidRPr="006238E6">
        <w:rPr>
          <w:rFonts w:ascii="Times New Roman" w:hAnsi="Times New Roman" w:cs="Times New Roman"/>
          <w:i/>
          <w:iCs/>
          <w:sz w:val="20"/>
          <w:szCs w:val="20"/>
        </w:rPr>
        <w:t>Benefit Profile</w:t>
      </w:r>
      <w:r w:rsidRPr="006238E6">
        <w:rPr>
          <w:rFonts w:ascii="Times New Roman" w:hAnsi="Times New Roman" w:cs="Times New Roman"/>
          <w:sz w:val="20"/>
          <w:szCs w:val="20"/>
        </w:rPr>
        <w:t> or </w:t>
      </w:r>
      <w:r w:rsidRPr="006238E6">
        <w:rPr>
          <w:rFonts w:ascii="Times New Roman" w:hAnsi="Times New Roman" w:cs="Times New Roman"/>
          <w:i/>
          <w:iCs/>
          <w:sz w:val="20"/>
          <w:szCs w:val="20"/>
        </w:rPr>
        <w:t>Retired Member Profile,</w:t>
      </w:r>
      <w:r w:rsidRPr="006238E6">
        <w:rPr>
          <w:rFonts w:ascii="Times New Roman" w:hAnsi="Times New Roman" w:cs="Times New Roman"/>
          <w:sz w:val="20"/>
          <w:szCs w:val="20"/>
        </w:rPr>
        <w:t xml:space="preserve"> and other correspondence you receive from us. (To keep your data secure, do not provide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 when emailing us.) If you cannot locate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, please be aware that for security purposes, our staff will not be able to provide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 over the phone or through email. However, if you contact us at (800) 348-7298, Ext. 6250, we can mail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 to the home address you have on file.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Active Member Inquiries</w:t>
      </w:r>
      <w:r w:rsidRPr="006238E6">
        <w:rPr>
          <w:rFonts w:ascii="Times New Roman" w:hAnsi="Times New Roman" w:cs="Times New Roman"/>
          <w:sz w:val="20"/>
          <w:szCs w:val="20"/>
        </w:rPr>
        <w:br/>
        <w:t>To speak with a NYSTRS representative, call (800) 348-7298 or (518) 447-2900 and use the following extensions.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Active Member Inquiries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 xml:space="preserve">Call (800) 348-7298 or (518) 447-2900 and use the following extensions. When calling to discuss your personal information, be prepared to provide your NYSTRS </w:t>
      </w:r>
      <w:proofErr w:type="spellStart"/>
      <w:r w:rsidRPr="006238E6">
        <w:rPr>
          <w:rFonts w:ascii="Times New Roman" w:hAnsi="Times New Roman" w:cs="Times New Roman"/>
          <w:sz w:val="20"/>
          <w:szCs w:val="20"/>
          <w:lang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  <w:lang/>
        </w:rPr>
        <w:t xml:space="preserve"> for security purposes.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General information: Ext. 6250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request an estimate of your retirement benefit: Ext. 6020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schedule an appointment in Albany or at a video conference site: Ext. 6100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For questions about prior service: Ext. 6030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request a loan application, or check the status of an application or a balance: Ext. 6250. For other questions about a loan: Ext. 6080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withdraw your membership: Ext. 6090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report an active member's death: Ext. 6110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Retiree Inquiries</w:t>
      </w:r>
      <w:r w:rsidRPr="006238E6">
        <w:rPr>
          <w:rFonts w:ascii="Times New Roman" w:hAnsi="Times New Roman" w:cs="Times New Roman"/>
          <w:sz w:val="20"/>
          <w:szCs w:val="20"/>
        </w:rPr>
        <w:br/>
        <w:t>To speak with a NYSTRS representative, call (800) 348-7298 or (518) 447-2900 and use the following extensions.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General information: Ext. 6150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For questions about direct deposit of your retirement benefit: Ext. 6230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For questions regarding earnings after retirement: Ext. 6150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To report a lost check: Ext. 6160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For tax and withholding information: Ext. 6120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>To report a retiree's death: Ext. 6140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Write to NYSTRS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>Our mailing address is 10 Corporate Woods Drive, Albany, NY 12211-2395.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Call NYSTRS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>To request a System form or publication, call our automated Hotline at (800) 782-0289.</w:t>
      </w:r>
      <w:r w:rsidRPr="006238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An Important Note for Members:</w:t>
      </w:r>
      <w:r w:rsidRPr="006238E6">
        <w:rPr>
          <w:rFonts w:ascii="Times New Roman" w:hAnsi="Times New Roman" w:cs="Times New Roman"/>
          <w:sz w:val="20"/>
          <w:szCs w:val="20"/>
        </w:rPr>
        <w:t xml:space="preserve"> When contacting NYSTRS by phone or mail, please provide your NYSTRS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>, found in your </w:t>
      </w:r>
      <w:r w:rsidRPr="006238E6">
        <w:rPr>
          <w:rFonts w:ascii="Times New Roman" w:hAnsi="Times New Roman" w:cs="Times New Roman"/>
          <w:i/>
          <w:iCs/>
          <w:sz w:val="20"/>
          <w:szCs w:val="20"/>
        </w:rPr>
        <w:t>Benefit Profile</w:t>
      </w:r>
      <w:r w:rsidRPr="006238E6">
        <w:rPr>
          <w:rFonts w:ascii="Times New Roman" w:hAnsi="Times New Roman" w:cs="Times New Roman"/>
          <w:sz w:val="20"/>
          <w:szCs w:val="20"/>
        </w:rPr>
        <w:t> or </w:t>
      </w:r>
      <w:r w:rsidRPr="006238E6">
        <w:rPr>
          <w:rFonts w:ascii="Times New Roman" w:hAnsi="Times New Roman" w:cs="Times New Roman"/>
          <w:i/>
          <w:iCs/>
          <w:sz w:val="20"/>
          <w:szCs w:val="20"/>
        </w:rPr>
        <w:t>Retired Member Profile,</w:t>
      </w:r>
      <w:r w:rsidRPr="006238E6">
        <w:rPr>
          <w:rFonts w:ascii="Times New Roman" w:hAnsi="Times New Roman" w:cs="Times New Roman"/>
          <w:sz w:val="20"/>
          <w:szCs w:val="20"/>
        </w:rPr>
        <w:t xml:space="preserve"> and other correspondence you receive from us. (To keep your data secure, do not provide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 when emailing us.) If you cannot locate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, please be aware that for security purposes, our staff will not be able to provide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 over the phone or through email. However, if you contact us at (800) 348-7298, Ext. 6250, we can mail your </w:t>
      </w:r>
      <w:proofErr w:type="spellStart"/>
      <w:r w:rsidRPr="006238E6">
        <w:rPr>
          <w:rFonts w:ascii="Times New Roman" w:hAnsi="Times New Roman" w:cs="Times New Roman"/>
          <w:sz w:val="20"/>
          <w:szCs w:val="20"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</w:rPr>
        <w:t xml:space="preserve"> to the home address you have on file.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Active Member Inquiries</w:t>
      </w:r>
      <w:r w:rsidRPr="006238E6">
        <w:rPr>
          <w:rFonts w:ascii="Times New Roman" w:hAnsi="Times New Roman" w:cs="Times New Roman"/>
          <w:sz w:val="20"/>
          <w:szCs w:val="20"/>
        </w:rPr>
        <w:br/>
        <w:t>To speak with a NYSTRS representative, call (800) 348-7298 or (518) 447-2900 and use the following extensions.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Active Member Inquiries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 xml:space="preserve">Call (800) 348-7298 or (518) 447-2900 and use the following extensions. When calling to discuss your personal information, be prepared to provide your NYSTRS </w:t>
      </w:r>
      <w:proofErr w:type="spellStart"/>
      <w:r w:rsidRPr="006238E6">
        <w:rPr>
          <w:rFonts w:ascii="Times New Roman" w:hAnsi="Times New Roman" w:cs="Times New Roman"/>
          <w:sz w:val="20"/>
          <w:szCs w:val="20"/>
          <w:lang/>
        </w:rPr>
        <w:t>EmplID</w:t>
      </w:r>
      <w:proofErr w:type="spellEnd"/>
      <w:r w:rsidRPr="006238E6">
        <w:rPr>
          <w:rFonts w:ascii="Times New Roman" w:hAnsi="Times New Roman" w:cs="Times New Roman"/>
          <w:sz w:val="20"/>
          <w:szCs w:val="20"/>
          <w:lang/>
        </w:rPr>
        <w:t xml:space="preserve"> for security purposes.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lastRenderedPageBreak/>
        <w:t>General information: Ext. 6250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request an estimate of your retirement benefit: Ext. 6020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schedule an appointment in Albany or at a video conference site: Ext. 6100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For questions about prior service: Ext. 6030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request a loan application, or check the status of an application or a balance: Ext. 6250. For other questions about a loan: Ext. 6080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withdraw your membership: Ext. 6090</w:t>
      </w:r>
    </w:p>
    <w:p w:rsidR="006238E6" w:rsidRPr="006238E6" w:rsidRDefault="006238E6" w:rsidP="006238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6238E6">
        <w:rPr>
          <w:rFonts w:ascii="Times New Roman" w:hAnsi="Times New Roman" w:cs="Times New Roman"/>
          <w:sz w:val="20"/>
          <w:szCs w:val="20"/>
          <w:lang/>
        </w:rPr>
        <w:t>To report an active member's death: Ext. 6110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b/>
          <w:bCs/>
          <w:sz w:val="20"/>
          <w:szCs w:val="20"/>
        </w:rPr>
        <w:t>Retiree Inquiries</w:t>
      </w:r>
      <w:r w:rsidRPr="006238E6">
        <w:rPr>
          <w:rFonts w:ascii="Times New Roman" w:hAnsi="Times New Roman" w:cs="Times New Roman"/>
          <w:sz w:val="20"/>
          <w:szCs w:val="20"/>
        </w:rPr>
        <w:br/>
        <w:t>To speak with a NYSTRS representative, call (800) 348-7298 or (518) 447-2900 and use the following extensions.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General information: Ext. 6150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For questions about direct deposit of your retirement benefit: Ext. 6230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For questions regarding earnings after retirement: Ext. 6150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To report a lost check: Ext. 6160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 xml:space="preserve">For tax and withholding information: Ext. 6120 </w:t>
      </w:r>
    </w:p>
    <w:p w:rsidR="006238E6" w:rsidRPr="006238E6" w:rsidRDefault="006238E6" w:rsidP="006238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8E6">
        <w:rPr>
          <w:rFonts w:ascii="Times New Roman" w:hAnsi="Times New Roman" w:cs="Times New Roman"/>
          <w:sz w:val="20"/>
          <w:szCs w:val="20"/>
        </w:rPr>
        <w:t>To report a retiree's death: Ext. 6140</w:t>
      </w: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E6" w:rsidRPr="006238E6" w:rsidRDefault="006238E6" w:rsidP="00623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38E6" w:rsidRPr="006238E6" w:rsidSect="005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60A"/>
    <w:multiLevelType w:val="multilevel"/>
    <w:tmpl w:val="788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717B6"/>
    <w:multiLevelType w:val="multilevel"/>
    <w:tmpl w:val="97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8E6"/>
    <w:rsid w:val="000232DC"/>
    <w:rsid w:val="001F2F39"/>
    <w:rsid w:val="00506179"/>
    <w:rsid w:val="006238E6"/>
    <w:rsid w:val="0067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strs.org/main/library/handbook/benefits.htm" TargetMode="External"/><Relationship Id="rId5" Type="http://schemas.openxmlformats.org/officeDocument/2006/relationships/hyperlink" Target="http://www.nystrs.org/main/library/handbook/benefi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2018-11-28T19:40:00Z</cp:lastPrinted>
  <dcterms:created xsi:type="dcterms:W3CDTF">2018-11-28T19:21:00Z</dcterms:created>
  <dcterms:modified xsi:type="dcterms:W3CDTF">2018-11-28T19:41:00Z</dcterms:modified>
</cp:coreProperties>
</file>